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27365" w:type="dxa"/>
        <w:tblInd w:w="0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54"/>
        <w:gridCol w:w="22973"/>
        <w:gridCol w:w="1938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1" w:hRule="atLeast"/>
        </w:trPr>
        <w:tc>
          <w:tcPr>
            <w:tcW w:w="27365" w:type="dxa"/>
            <w:gridSpan w:val="3"/>
            <w:tcBorders>
              <w:bottom w:val="single" w:color="000000" w:sz="10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>
              <w:pict>
                <v:rect id="_x0000_s1026" o:spid="_x0000_s1026" o:spt="1" style="position:absolute;left:0pt;margin-left:1379.3pt;margin-top:13.7pt;height:1551.95pt;width:1.45pt;mso-position-horizontal-relative:page;mso-position-vertical-relative:page;z-index:251671552;mso-width-relative:page;mso-height-relative:page;" fillcolor="#000000" filled="t" stroked="f" coordsize="21600,21600" o:allowincell="f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027" o:spid="_x0000_s1027" o:spt="1" style="position:absolute;left:0pt;margin-left:19.25pt;margin-top:16.4pt;height:1549.25pt;width:1.45pt;mso-position-horizontal-relative:page;mso-position-vertical-relative:page;z-index:251659264;mso-width-relative:page;mso-height-relative:page;" fillcolor="#000000" filled="t" stroked="f" coordsize="21600,21600" o:allowincell="f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189" w:line="221" w:lineRule="auto"/>
              <w:ind w:left="10142"/>
              <w:rPr>
                <w:rFonts w:ascii="黑体" w:hAnsi="黑体" w:eastAsia="黑体" w:cs="黑体"/>
                <w:sz w:val="58"/>
                <w:szCs w:val="58"/>
              </w:rPr>
            </w:pPr>
            <w:r>
              <w:drawing>
                <wp:anchor distT="0" distB="0" distL="0" distR="0" simplePos="0" relativeHeight="251658240" behindDoc="1" locked="0" layoutInCell="1" allowOverlap="1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-499745</wp:posOffset>
                  </wp:positionV>
                  <wp:extent cx="17116425" cy="1367790"/>
                  <wp:effectExtent l="0" t="0" r="0" b="0"/>
                  <wp:wrapNone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6567" cy="1367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黑体" w:hAnsi="黑体" w:eastAsia="黑体" w:cs="黑体"/>
                <w:b/>
                <w:bCs/>
                <w:spacing w:val="-20"/>
                <w:sz w:val="58"/>
                <w:szCs w:val="58"/>
              </w:rPr>
              <w:t>找工作申请审核审批流程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92" w:hRule="atLeast"/>
        </w:trPr>
        <w:tc>
          <w:tcPr>
            <w:tcW w:w="2454" w:type="dxa"/>
            <w:tcBorders>
              <w:top w:val="single" w:color="000000" w:sz="10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97" w:line="226" w:lineRule="auto"/>
              <w:ind w:left="1158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5"/>
                <w:sz w:val="30"/>
                <w:szCs w:val="30"/>
              </w:rPr>
              <w:t>2天</w:t>
            </w: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98" w:line="226" w:lineRule="auto"/>
              <w:ind w:left="1158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5"/>
                <w:sz w:val="30"/>
                <w:szCs w:val="30"/>
              </w:rPr>
              <w:t>3天</w:t>
            </w: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97" w:line="226" w:lineRule="auto"/>
              <w:ind w:left="1158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5"/>
                <w:sz w:val="30"/>
                <w:szCs w:val="30"/>
              </w:rPr>
              <w:t>5天</w:t>
            </w: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98" w:line="226" w:lineRule="auto"/>
              <w:ind w:left="1158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5"/>
                <w:sz w:val="30"/>
                <w:szCs w:val="30"/>
              </w:rPr>
              <w:t>5天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98" w:line="226" w:lineRule="auto"/>
              <w:ind w:left="1158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5"/>
                <w:sz w:val="30"/>
                <w:szCs w:val="30"/>
              </w:rPr>
              <w:t>5天</w:t>
            </w: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98" w:line="226" w:lineRule="auto"/>
              <w:ind w:left="1158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5"/>
                <w:sz w:val="30"/>
                <w:szCs w:val="30"/>
              </w:rPr>
              <w:t>5天</w:t>
            </w: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98" w:line="226" w:lineRule="auto"/>
              <w:ind w:left="1158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5"/>
                <w:sz w:val="30"/>
                <w:szCs w:val="30"/>
              </w:rPr>
              <w:t>5天</w:t>
            </w: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98" w:line="226" w:lineRule="auto"/>
              <w:ind w:left="1158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5"/>
                <w:sz w:val="30"/>
                <w:szCs w:val="30"/>
              </w:rPr>
              <w:t>2天</w:t>
            </w:r>
          </w:p>
        </w:tc>
        <w:tc>
          <w:tcPr>
            <w:tcW w:w="22973" w:type="dxa"/>
            <w:tcBorders>
              <w:top w:val="single" w:color="000000" w:sz="10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97" w:line="228" w:lineRule="auto"/>
              <w:ind w:left="6906"/>
              <w:rPr>
                <w:rFonts w:ascii="黑体" w:hAnsi="黑体" w:eastAsia="黑体" w:cs="黑体"/>
                <w:sz w:val="27"/>
                <w:szCs w:val="27"/>
              </w:rPr>
            </w:pPr>
            <w:r>
              <w:rPr>
                <w:rFonts w:ascii="黑体" w:hAnsi="黑体" w:eastAsia="黑体" w:cs="黑体"/>
                <w:spacing w:val="-15"/>
                <w:position w:val="5"/>
                <w:sz w:val="30"/>
                <w:szCs w:val="30"/>
              </w:rPr>
              <w:t>群众申请</w:t>
            </w:r>
            <w:r>
              <w:rPr>
                <w:rFonts w:ascii="黑体" w:hAnsi="黑体" w:eastAsia="黑体" w:cs="黑体"/>
                <w:spacing w:val="4"/>
                <w:position w:val="5"/>
                <w:sz w:val="30"/>
                <w:szCs w:val="30"/>
              </w:rPr>
              <w:t xml:space="preserve">                     </w:t>
            </w:r>
            <w:r>
              <w:rPr>
                <w:rFonts w:ascii="黑体" w:hAnsi="黑体" w:eastAsia="黑体" w:cs="黑体"/>
                <w:spacing w:val="-15"/>
                <w:sz w:val="27"/>
                <w:szCs w:val="27"/>
              </w:rPr>
              <w:t>维护岗位人员：区县工作人员、企业人员、人力资源</w:t>
            </w:r>
            <w:r>
              <w:rPr>
                <w:rFonts w:ascii="黑体" w:hAnsi="黑体" w:eastAsia="黑体" w:cs="黑体"/>
                <w:spacing w:val="-16"/>
                <w:sz w:val="27"/>
                <w:szCs w:val="27"/>
              </w:rPr>
              <w:t>服务机构</w:t>
            </w: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108" w:line="185" w:lineRule="auto"/>
              <w:ind w:left="6550"/>
              <w:rPr>
                <w:rFonts w:ascii="宋体" w:hAnsi="宋体" w:eastAsia="宋体" w:cs="宋体"/>
                <w:sz w:val="33"/>
                <w:szCs w:val="33"/>
              </w:rPr>
            </w:pPr>
            <w:r>
              <w:pict>
                <v:shape id="_x0000_s1028" o:spid="_x0000_s1028" o:spt="202" type="#_x0000_t202" style="position:absolute;left:0pt;margin-left:94.5pt;margin-top:-3.15pt;height:35.4pt;width:206.25pt;z-index:25167257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28" w:lineRule="auto"/>
                          <w:ind w:left="20" w:right="20" w:firstLine="53"/>
                          <w:rPr>
                            <w:rFonts w:ascii="黑体" w:hAnsi="黑体" w:eastAsia="黑体" w:cs="黑体"/>
                            <w:sz w:val="27"/>
                            <w:szCs w:val="27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-19"/>
                            <w:sz w:val="27"/>
                            <w:szCs w:val="27"/>
                          </w:rPr>
                          <w:t>乡村振兴部门与民政部门数据共享，</w:t>
                        </w:r>
                        <w:r>
                          <w:rPr>
                            <w:rFonts w:ascii="黑体" w:hAnsi="黑体" w:eastAsia="黑体" w:cs="黑体"/>
                            <w:spacing w:val="12"/>
                            <w:sz w:val="27"/>
                            <w:szCs w:val="27"/>
                          </w:rPr>
                          <w:t xml:space="preserve"> </w:t>
                        </w:r>
                        <w:r>
                          <w:rPr>
                            <w:rFonts w:ascii="黑体" w:hAnsi="黑体" w:eastAsia="黑体" w:cs="黑体"/>
                            <w:spacing w:val="-13"/>
                            <w:sz w:val="27"/>
                            <w:szCs w:val="27"/>
                          </w:rPr>
                          <w:t>共同认定低收入人群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29" o:spid="_x0000_s1029" o:spt="202" type="#_x0000_t202" style="position:absolute;left:0pt;margin-left:602.5pt;margin-top:14.25pt;height:20.35pt;width:252.6pt;z-index:25167052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25" w:lineRule="auto"/>
                          <w:ind w:left="20"/>
                          <w:rPr>
                            <w:rFonts w:ascii="黑体" w:hAnsi="黑体" w:eastAsia="黑体" w:cs="黑体"/>
                            <w:sz w:val="30"/>
                            <w:szCs w:val="30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-7"/>
                            <w:sz w:val="27"/>
                            <w:szCs w:val="27"/>
                          </w:rPr>
                          <w:t>推荐工作岗位</w:t>
                        </w:r>
                        <w:r>
                          <w:rPr>
                            <w:rFonts w:ascii="黑体" w:hAnsi="黑体" w:eastAsia="黑体" w:cs="黑体"/>
                            <w:spacing w:val="1"/>
                            <w:sz w:val="27"/>
                            <w:szCs w:val="27"/>
                          </w:rPr>
                          <w:t xml:space="preserve">                     </w:t>
                        </w:r>
                        <w:r>
                          <w:rPr>
                            <w:rFonts w:ascii="黑体" w:hAnsi="黑体" w:eastAsia="黑体" w:cs="黑体"/>
                            <w:color w:val="C7C7A2"/>
                            <w:spacing w:val="-7"/>
                            <w:sz w:val="30"/>
                            <w:szCs w:val="30"/>
                          </w:rPr>
                          <w:t>结束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color w:val="95A6B7"/>
                <w:spacing w:val="-39"/>
                <w:w w:val="98"/>
                <w:sz w:val="33"/>
                <w:szCs w:val="33"/>
              </w:rPr>
              <w:t>是否“低收入</w:t>
            </w:r>
          </w:p>
          <w:p>
            <w:pPr>
              <w:spacing w:line="221" w:lineRule="auto"/>
              <w:ind w:left="707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91A1B1"/>
                <w:spacing w:val="16"/>
                <w:sz w:val="30"/>
                <w:szCs w:val="30"/>
              </w:rPr>
              <w:t>群"?</w:t>
            </w:r>
          </w:p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spacing w:before="153" w:line="223" w:lineRule="auto"/>
              <w:ind w:left="7295"/>
              <w:rPr>
                <w:rFonts w:ascii="宋体" w:hAnsi="宋体" w:eastAsia="宋体" w:cs="宋体"/>
                <w:sz w:val="47"/>
                <w:szCs w:val="47"/>
              </w:rPr>
            </w:pPr>
            <w:r>
              <w:rPr>
                <w:rFonts w:ascii="宋体" w:hAnsi="宋体" w:eastAsia="宋体" w:cs="宋体"/>
                <w:sz w:val="47"/>
                <w:szCs w:val="47"/>
              </w:rPr>
              <w:t>是</w:t>
            </w:r>
          </w:p>
          <w:p>
            <w:pPr>
              <w:spacing w:before="255" w:line="222" w:lineRule="auto"/>
              <w:ind w:left="6271"/>
              <w:rPr>
                <w:rFonts w:ascii="黑体" w:hAnsi="黑体" w:eastAsia="黑体" w:cs="黑体"/>
                <w:sz w:val="66"/>
                <w:szCs w:val="66"/>
              </w:rPr>
            </w:pPr>
            <w:r>
              <w:rPr>
                <w:rFonts w:ascii="黑体" w:hAnsi="黑体" w:eastAsia="黑体" w:cs="黑体"/>
                <w:color w:val="94A4B5"/>
                <w:spacing w:val="-27"/>
                <w:w w:val="54"/>
                <w:sz w:val="66"/>
                <w:szCs w:val="66"/>
              </w:rPr>
              <w:t>是否零就业家庭</w:t>
            </w: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88" w:line="225" w:lineRule="auto"/>
              <w:ind w:left="14805"/>
              <w:rPr>
                <w:rFonts w:ascii="黑体" w:hAnsi="黑体" w:eastAsia="黑体" w:cs="黑体"/>
                <w:sz w:val="27"/>
                <w:szCs w:val="27"/>
              </w:rPr>
            </w:pPr>
            <w:r>
              <w:pict>
                <v:shape id="_x0000_s1030" o:spid="_x0000_s1030" o:spt="202" type="#_x0000_t202" style="position:absolute;left:0pt;margin-left:282.25pt;margin-top:11.6pt;height:32.25pt;width:182pt;z-index:25166950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190" w:lineRule="auto"/>
                          <w:ind w:left="20"/>
                          <w:rPr>
                            <w:rFonts w:ascii="黑体" w:hAnsi="黑体" w:eastAsia="黑体" w:cs="黑体"/>
                            <w:sz w:val="27"/>
                            <w:szCs w:val="27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-12"/>
                            <w:sz w:val="27"/>
                            <w:szCs w:val="27"/>
                          </w:rPr>
                          <w:t>区县受理并第一次推荐工作岗位</w:t>
                        </w:r>
                      </w:p>
                      <w:p>
                        <w:pPr>
                          <w:spacing w:line="223" w:lineRule="auto"/>
                          <w:ind w:left="625"/>
                          <w:rPr>
                            <w:rFonts w:ascii="黑体" w:hAnsi="黑体" w:eastAsia="黑体" w:cs="黑体"/>
                            <w:sz w:val="27"/>
                            <w:szCs w:val="27"/>
                          </w:rPr>
                        </w:pPr>
                        <w:r>
                          <w:rPr>
                            <w:rFonts w:ascii="黑体" w:hAnsi="黑体" w:eastAsia="黑体" w:cs="黑体"/>
                            <w:color w:val="8D9DAD"/>
                            <w:spacing w:val="-15"/>
                            <w:sz w:val="27"/>
                            <w:szCs w:val="27"/>
                          </w:rPr>
                          <w:t>(区县人社工作人员)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黑体" w:hAnsi="黑体" w:eastAsia="黑体" w:cs="黑体"/>
                <w:spacing w:val="-12"/>
                <w:sz w:val="27"/>
                <w:szCs w:val="27"/>
              </w:rPr>
              <w:t>区县受理并第一次推荐工作岗位</w:t>
            </w:r>
          </w:p>
          <w:p>
            <w:pPr>
              <w:spacing w:before="2" w:line="224" w:lineRule="auto"/>
              <w:ind w:left="15440"/>
              <w:rPr>
                <w:rFonts w:ascii="黑体" w:hAnsi="黑体" w:eastAsia="黑体" w:cs="黑体"/>
                <w:sz w:val="27"/>
                <w:szCs w:val="27"/>
              </w:rPr>
            </w:pPr>
            <w:r>
              <w:rPr>
                <w:rFonts w:ascii="黑体" w:hAnsi="黑体" w:eastAsia="黑体" w:cs="黑体"/>
                <w:color w:val="91A1B1"/>
                <w:spacing w:val="-7"/>
                <w:sz w:val="27"/>
                <w:szCs w:val="27"/>
              </w:rPr>
              <w:t>(区县人社工作人员)</w:t>
            </w: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88" w:line="222" w:lineRule="auto"/>
              <w:ind w:left="6660"/>
              <w:rPr>
                <w:rFonts w:ascii="宋体" w:hAnsi="宋体" w:eastAsia="宋体" w:cs="宋体"/>
                <w:sz w:val="27"/>
                <w:szCs w:val="27"/>
              </w:rPr>
            </w:pPr>
            <w:r>
              <w:pict>
                <v:shape id="_x0000_s1031" o:spid="_x0000_s1031" o:spt="202" type="#_x0000_t202" style="position:absolute;left:0pt;margin-left:771pt;margin-top:0.65pt;height:152.25pt;width:119.85pt;z-index:25166438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43" w:lineRule="auto"/>
                          <w:ind w:left="20" w:right="20"/>
                          <w:rPr>
                            <w:rFonts w:ascii="黑体" w:hAnsi="黑体" w:eastAsia="黑体" w:cs="黑体"/>
                            <w:sz w:val="27"/>
                            <w:szCs w:val="27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-14"/>
                            <w:sz w:val="27"/>
                            <w:szCs w:val="27"/>
                          </w:rPr>
                          <w:t>乡镇街道第一次回访</w:t>
                        </w:r>
                        <w:r>
                          <w:rPr>
                            <w:rFonts w:ascii="黑体" w:hAnsi="黑体" w:eastAsia="黑体" w:cs="黑体"/>
                            <w:sz w:val="27"/>
                            <w:szCs w:val="27"/>
                          </w:rPr>
                          <w:t xml:space="preserve"> </w:t>
                        </w:r>
                        <w:r>
                          <w:rPr>
                            <w:rFonts w:ascii="黑体" w:hAnsi="黑体" w:eastAsia="黑体" w:cs="黑体"/>
                            <w:spacing w:val="-8"/>
                            <w:sz w:val="27"/>
                            <w:szCs w:val="27"/>
                          </w:rPr>
                          <w:t>(乡镇街道工作人员)</w:t>
                        </w:r>
                      </w:p>
                      <w:p>
                        <w:pPr>
                          <w:spacing w:line="46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88" w:line="225" w:lineRule="auto"/>
                          <w:ind w:left="543"/>
                          <w:rPr>
                            <w:rFonts w:ascii="黑体" w:hAnsi="黑体" w:eastAsia="黑体" w:cs="黑体"/>
                            <w:sz w:val="27"/>
                            <w:szCs w:val="27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-6"/>
                            <w:sz w:val="27"/>
                            <w:szCs w:val="27"/>
                          </w:rPr>
                          <w:t>岗位不合适</w:t>
                        </w:r>
                      </w:p>
                      <w:p>
                        <w:pPr>
                          <w:spacing w:line="25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5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88" w:line="469" w:lineRule="exact"/>
                          <w:ind w:left="20"/>
                          <w:rPr>
                            <w:rFonts w:ascii="黑体" w:hAnsi="黑体" w:eastAsia="黑体" w:cs="黑体"/>
                            <w:sz w:val="27"/>
                            <w:szCs w:val="27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-13"/>
                            <w:position w:val="14"/>
                            <w:sz w:val="27"/>
                            <w:szCs w:val="27"/>
                          </w:rPr>
                          <w:t>第二次推荐工作岗位</w:t>
                        </w:r>
                      </w:p>
                      <w:p>
                        <w:pPr>
                          <w:spacing w:line="224" w:lineRule="auto"/>
                          <w:ind w:left="20"/>
                          <w:rPr>
                            <w:rFonts w:ascii="黑体" w:hAnsi="黑体" w:eastAsia="黑体" w:cs="黑体"/>
                            <w:sz w:val="27"/>
                            <w:szCs w:val="27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-7"/>
                            <w:sz w:val="27"/>
                            <w:szCs w:val="27"/>
                          </w:rPr>
                          <w:t>(乡镇街道工作人员)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32" o:spid="_x0000_s1032" o:spt="202" type="#_x0000_t202" style="position:absolute;left:0pt;margin-left:554.15pt;margin-top:11.45pt;height:16.85pt;width:88.05pt;z-index:25166233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28" w:lineRule="auto"/>
                          <w:ind w:left="20"/>
                          <w:rPr>
                            <w:rFonts w:ascii="黑体" w:hAnsi="黑体" w:eastAsia="黑体" w:cs="黑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5"/>
                            <w:sz w:val="24"/>
                            <w:szCs w:val="24"/>
                          </w:rPr>
                          <w:t>-非零就业家庭-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color w:val="96A7B9"/>
                <w:spacing w:val="-9"/>
                <w:sz w:val="27"/>
                <w:szCs w:val="27"/>
              </w:rPr>
              <w:t>乡镇街道核实</w:t>
            </w:r>
          </w:p>
          <w:p>
            <w:pPr>
              <w:spacing w:before="86" w:line="224" w:lineRule="auto"/>
              <w:ind w:left="6271"/>
              <w:rPr>
                <w:rFonts w:ascii="黑体" w:hAnsi="黑体" w:eastAsia="黑体" w:cs="黑体"/>
                <w:sz w:val="27"/>
                <w:szCs w:val="27"/>
              </w:rPr>
            </w:pPr>
            <w:r>
              <w:rPr>
                <w:rFonts w:ascii="黑体" w:hAnsi="黑体" w:eastAsia="黑体" w:cs="黑体"/>
                <w:spacing w:val="-7"/>
                <w:sz w:val="27"/>
                <w:szCs w:val="27"/>
              </w:rPr>
              <w:t>(乡镇街道工作人员)</w:t>
            </w:r>
          </w:p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spacing w:before="88" w:line="224" w:lineRule="auto"/>
              <w:ind w:left="6796"/>
              <w:rPr>
                <w:rFonts w:ascii="黑体" w:hAnsi="黑体" w:eastAsia="黑体" w:cs="黑体"/>
                <w:sz w:val="27"/>
                <w:szCs w:val="27"/>
              </w:rPr>
            </w:pPr>
            <w:r>
              <w:rPr>
                <w:rFonts w:ascii="黑体" w:hAnsi="黑体" w:eastAsia="黑体" w:cs="黑体"/>
                <w:spacing w:val="-12"/>
                <w:sz w:val="27"/>
                <w:szCs w:val="27"/>
              </w:rPr>
              <w:t>零就业家庭</w:t>
            </w:r>
          </w:p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spacing w:before="72" w:line="222" w:lineRule="auto"/>
              <w:ind w:left="627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24"/>
                <w:sz w:val="22"/>
                <w:szCs w:val="22"/>
              </w:rPr>
              <w:t>乡镇街道第</w:t>
            </w:r>
            <w:r>
              <w:rPr>
                <w:rFonts w:ascii="黑体" w:hAnsi="黑体" w:eastAsia="黑体" w:cs="黑体"/>
                <w:spacing w:val="-53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24"/>
                <w:sz w:val="22"/>
                <w:szCs w:val="22"/>
              </w:rPr>
              <w:t>一</w:t>
            </w:r>
            <w:r>
              <w:rPr>
                <w:rFonts w:ascii="黑体" w:hAnsi="黑体" w:eastAsia="黑体" w:cs="黑体"/>
                <w:spacing w:val="-60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24"/>
                <w:sz w:val="22"/>
                <w:szCs w:val="22"/>
              </w:rPr>
              <w:t>次回访</w:t>
            </w:r>
          </w:p>
          <w:p>
            <w:pPr>
              <w:spacing w:before="91" w:line="222" w:lineRule="auto"/>
              <w:ind w:left="627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color w:val="8998A8"/>
                <w:spacing w:val="28"/>
                <w:sz w:val="22"/>
                <w:szCs w:val="22"/>
              </w:rPr>
              <w:t>(乡镇街道工作人员)</w:t>
            </w:r>
          </w:p>
          <w:p>
            <w:pPr>
              <w:spacing w:line="370" w:lineRule="auto"/>
              <w:rPr>
                <w:rFonts w:ascii="Arial"/>
                <w:sz w:val="21"/>
              </w:rPr>
            </w:pPr>
          </w:p>
          <w:p>
            <w:pPr>
              <w:spacing w:before="88" w:line="225" w:lineRule="auto"/>
              <w:ind w:left="6796"/>
              <w:rPr>
                <w:rFonts w:ascii="黑体" w:hAnsi="黑体" w:eastAsia="黑体" w:cs="黑体"/>
                <w:sz w:val="27"/>
                <w:szCs w:val="27"/>
              </w:rPr>
            </w:pPr>
            <w:r>
              <w:rPr>
                <w:rFonts w:ascii="黑体" w:hAnsi="黑体" w:eastAsia="黑体" w:cs="黑体"/>
                <w:spacing w:val="-11"/>
                <w:sz w:val="27"/>
                <w:szCs w:val="27"/>
              </w:rPr>
              <w:t>岗位不合适</w:t>
            </w:r>
          </w:p>
          <w:p>
            <w:pPr>
              <w:spacing w:line="434" w:lineRule="auto"/>
              <w:rPr>
                <w:rFonts w:ascii="Arial"/>
                <w:sz w:val="21"/>
              </w:rPr>
            </w:pPr>
          </w:p>
          <w:p>
            <w:pPr>
              <w:spacing w:before="89" w:line="358" w:lineRule="exact"/>
              <w:ind w:left="6271"/>
              <w:rPr>
                <w:rFonts w:ascii="黑体" w:hAnsi="黑体" w:eastAsia="黑体" w:cs="黑体"/>
                <w:sz w:val="27"/>
                <w:szCs w:val="27"/>
              </w:rPr>
            </w:pPr>
            <w:r>
              <w:pict>
                <v:shape id="_x0000_s1033" o:spid="_x0000_s1033" o:spt="202" type="#_x0000_t202" style="position:absolute;left:0pt;margin-left:771pt;margin-top:10.25pt;height:33pt;width:117.25pt;z-index:25166848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60" w:lineRule="auto"/>
                          <w:ind w:left="20" w:right="20"/>
                          <w:rPr>
                            <w:rFonts w:ascii="黑体" w:hAnsi="黑体" w:eastAsia="黑体" w:cs="黑体"/>
                            <w:sz w:val="22"/>
                            <w:szCs w:val="22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36"/>
                            <w:sz w:val="22"/>
                            <w:szCs w:val="22"/>
                          </w:rPr>
                          <w:t>乡镇街道第二次回访</w:t>
                        </w:r>
                        <w:r>
                          <w:rPr>
                            <w:rFonts w:ascii="黑体" w:hAnsi="黑体" w:eastAsia="黑体" w:cs="黑体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黑体" w:hAnsi="黑体" w:eastAsia="黑体" w:cs="黑体"/>
                            <w:spacing w:val="28"/>
                            <w:sz w:val="22"/>
                            <w:szCs w:val="22"/>
                          </w:rPr>
                          <w:t>(乡镇街道工作人员)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黑体" w:hAnsi="黑体" w:eastAsia="黑体" w:cs="黑体"/>
                <w:spacing w:val="-8"/>
                <w:position w:val="5"/>
                <w:sz w:val="27"/>
                <w:szCs w:val="27"/>
              </w:rPr>
              <w:t>第二次推荐工作岗位</w:t>
            </w:r>
          </w:p>
          <w:p>
            <w:pPr>
              <w:spacing w:line="224" w:lineRule="auto"/>
              <w:ind w:left="6271"/>
              <w:rPr>
                <w:rFonts w:ascii="黑体" w:hAnsi="黑体" w:eastAsia="黑体" w:cs="黑体"/>
                <w:sz w:val="27"/>
                <w:szCs w:val="27"/>
              </w:rPr>
            </w:pPr>
            <w:r>
              <w:rPr>
                <w:rFonts w:ascii="黑体" w:hAnsi="黑体" w:eastAsia="黑体" w:cs="黑体"/>
                <w:spacing w:val="-7"/>
                <w:sz w:val="27"/>
                <w:szCs w:val="27"/>
              </w:rPr>
              <w:t>(乡镇街道工作人员)</w:t>
            </w: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89" w:line="225" w:lineRule="auto"/>
              <w:ind w:left="15964"/>
              <w:rPr>
                <w:rFonts w:ascii="黑体" w:hAnsi="黑体" w:eastAsia="黑体" w:cs="黑体"/>
                <w:sz w:val="27"/>
                <w:szCs w:val="27"/>
              </w:rPr>
            </w:pPr>
            <w:r>
              <w:pict>
                <v:shape id="_x0000_s1034" o:spid="_x0000_s1034" o:spt="202" type="#_x0000_t202" style="position:absolute;left:0pt;margin-left:969.75pt;margin-top:-6.25pt;height:19.7pt;width:133.9pt;z-index:2516613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28" w:lineRule="auto"/>
                          <w:ind w:left="20"/>
                          <w:rPr>
                            <w:rFonts w:ascii="黑体" w:hAnsi="黑体" w:eastAsia="黑体" w:cs="黑体"/>
                            <w:sz w:val="27"/>
                            <w:szCs w:val="27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-12"/>
                            <w:position w:val="-1"/>
                            <w:sz w:val="27"/>
                            <w:szCs w:val="27"/>
                          </w:rPr>
                          <w:t>已实现就业</w:t>
                        </w:r>
                        <w:r>
                          <w:rPr>
                            <w:rFonts w:ascii="黑体" w:hAnsi="黑体" w:eastAsia="黑体" w:cs="黑体"/>
                            <w:spacing w:val="-65"/>
                            <w:position w:val="-1"/>
                            <w:sz w:val="27"/>
                            <w:szCs w:val="27"/>
                          </w:rPr>
                          <w:t xml:space="preserve"> </w:t>
                        </w:r>
                        <w:r>
                          <w:rPr>
                            <w:rFonts w:ascii="黑体" w:hAnsi="黑体" w:eastAsia="黑体" w:cs="黑体"/>
                            <w:spacing w:val="-12"/>
                            <w:position w:val="1"/>
                            <w:sz w:val="27"/>
                            <w:szCs w:val="27"/>
                          </w:rPr>
                          <w:t>暂无法就业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黑体" w:hAnsi="黑体" w:eastAsia="黑体" w:cs="黑体"/>
                <w:spacing w:val="-6"/>
                <w:sz w:val="27"/>
                <w:szCs w:val="27"/>
              </w:rPr>
              <w:t>岗位不合适</w:t>
            </w:r>
          </w:p>
          <w:p>
            <w:pPr>
              <w:spacing w:before="106" w:line="359" w:lineRule="exact"/>
              <w:ind w:left="6271"/>
              <w:rPr>
                <w:rFonts w:ascii="黑体" w:hAnsi="黑体" w:eastAsia="黑体" w:cs="黑体"/>
                <w:sz w:val="22"/>
                <w:szCs w:val="22"/>
              </w:rPr>
            </w:pPr>
            <w:r>
              <w:pict>
                <v:shape id="_x0000_s1035" o:spid="_x0000_s1035" o:spt="202" type="#_x0000_t202" style="position:absolute;left:0pt;margin-left:54.4pt;margin-top:-2.35pt;height:18.45pt;width:135.15pt;z-index:25166336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225" w:lineRule="auto"/>
                          <w:ind w:left="20"/>
                          <w:rPr>
                            <w:rFonts w:ascii="黑体" w:hAnsi="黑体" w:eastAsia="黑体" w:cs="黑体"/>
                            <w:sz w:val="27"/>
                            <w:szCs w:val="27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-15"/>
                            <w:sz w:val="27"/>
                            <w:szCs w:val="27"/>
                          </w:rPr>
                          <w:t>已实现就业/暂无法就业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黑体" w:hAnsi="黑体" w:eastAsia="黑体" w:cs="黑体"/>
                <w:spacing w:val="36"/>
                <w:position w:val="10"/>
                <w:sz w:val="22"/>
                <w:szCs w:val="22"/>
              </w:rPr>
              <w:t>乡镇街道第二次回访</w:t>
            </w:r>
          </w:p>
          <w:p>
            <w:pPr>
              <w:spacing w:before="1" w:line="221" w:lineRule="auto"/>
              <w:ind w:left="627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28"/>
                <w:sz w:val="22"/>
                <w:szCs w:val="22"/>
              </w:rPr>
              <w:t>(乡镇街道工作人员)</w:t>
            </w:r>
          </w:p>
          <w:p>
            <w:pPr>
              <w:spacing w:before="69" w:line="207" w:lineRule="auto"/>
              <w:ind w:left="15440"/>
              <w:rPr>
                <w:rFonts w:ascii="黑体" w:hAnsi="黑体" w:eastAsia="黑体" w:cs="黑体"/>
                <w:sz w:val="27"/>
                <w:szCs w:val="27"/>
              </w:rPr>
            </w:pPr>
            <w:r>
              <w:rPr>
                <w:rFonts w:ascii="黑体" w:hAnsi="黑体" w:eastAsia="黑体" w:cs="黑体"/>
                <w:spacing w:val="-13"/>
                <w:sz w:val="27"/>
                <w:szCs w:val="27"/>
              </w:rPr>
              <w:t>第三次推荐工作岗位</w:t>
            </w:r>
          </w:p>
          <w:p>
            <w:pPr>
              <w:spacing w:line="224" w:lineRule="auto"/>
              <w:ind w:left="15440"/>
              <w:rPr>
                <w:rFonts w:ascii="黑体" w:hAnsi="黑体" w:eastAsia="黑体" w:cs="黑体"/>
                <w:sz w:val="27"/>
                <w:szCs w:val="27"/>
              </w:rPr>
            </w:pPr>
            <w:r>
              <w:rPr>
                <w:rFonts w:ascii="黑体" w:hAnsi="黑体" w:eastAsia="黑体" w:cs="黑体"/>
                <w:color w:val="9FB1C3"/>
                <w:spacing w:val="-15"/>
                <w:sz w:val="27"/>
                <w:szCs w:val="27"/>
              </w:rPr>
              <w:t>(乡镇街道工作人员)</w:t>
            </w:r>
          </w:p>
          <w:p>
            <w:pPr>
              <w:spacing w:before="93" w:line="225" w:lineRule="auto"/>
              <w:ind w:left="6796"/>
              <w:rPr>
                <w:rFonts w:ascii="黑体" w:hAnsi="黑体" w:eastAsia="黑体" w:cs="黑体"/>
                <w:sz w:val="27"/>
                <w:szCs w:val="27"/>
              </w:rPr>
            </w:pPr>
            <w:r>
              <w:pict>
                <v:shape id="_x0000_s1036" o:spid="_x0000_s1036" o:spt="202" type="#_x0000_t202" style="position:absolute;left:0pt;margin-left:968.55pt;margin-top:3.55pt;height:18.45pt;width:135.15pt;z-index:25166745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225" w:lineRule="auto"/>
                          <w:ind w:left="20"/>
                          <w:rPr>
                            <w:rFonts w:ascii="黑体" w:hAnsi="黑体" w:eastAsia="黑体" w:cs="黑体"/>
                            <w:sz w:val="27"/>
                            <w:szCs w:val="27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-15"/>
                            <w:sz w:val="27"/>
                            <w:szCs w:val="27"/>
                          </w:rPr>
                          <w:t>已实现就业/暂无法就业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黑体" w:hAnsi="黑体" w:eastAsia="黑体" w:cs="黑体"/>
                <w:spacing w:val="-11"/>
                <w:sz w:val="27"/>
                <w:szCs w:val="27"/>
              </w:rPr>
              <w:t>岗位不合适</w:t>
            </w:r>
          </w:p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before="88" w:line="226" w:lineRule="auto"/>
              <w:ind w:left="6022"/>
              <w:rPr>
                <w:rFonts w:ascii="黑体" w:hAnsi="黑体" w:eastAsia="黑体" w:cs="黑体"/>
                <w:sz w:val="27"/>
                <w:szCs w:val="27"/>
              </w:rPr>
            </w:pPr>
            <w:r>
              <w:pict>
                <v:shape id="_x0000_s1037" o:spid="_x0000_s1037" o:spt="202" type="#_x0000_t202" style="position:absolute;left:0pt;margin-left:771pt;margin-top:8.9pt;height:34.95pt;width:117.3pt;z-index:25166643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225" w:lineRule="auto"/>
                          <w:ind w:left="20"/>
                          <w:rPr>
                            <w:rFonts w:ascii="黑体" w:hAnsi="黑体" w:eastAsia="黑体" w:cs="黑体"/>
                            <w:sz w:val="27"/>
                            <w:szCs w:val="27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-13"/>
                            <w:sz w:val="27"/>
                            <w:szCs w:val="27"/>
                          </w:rPr>
                          <w:t>乡镇街道第三次回访</w:t>
                        </w:r>
                      </w:p>
                      <w:p>
                        <w:pPr>
                          <w:spacing w:before="1" w:line="224" w:lineRule="auto"/>
                          <w:ind w:left="20"/>
                          <w:rPr>
                            <w:rFonts w:ascii="黑体" w:hAnsi="黑体" w:eastAsia="黑体" w:cs="黑体"/>
                            <w:sz w:val="27"/>
                            <w:szCs w:val="27"/>
                          </w:rPr>
                        </w:pPr>
                        <w:r>
                          <w:rPr>
                            <w:rFonts w:ascii="黑体" w:hAnsi="黑体" w:eastAsia="黑体" w:cs="黑体"/>
                            <w:color w:val="94A4B5"/>
                            <w:spacing w:val="-15"/>
                            <w:sz w:val="27"/>
                            <w:szCs w:val="27"/>
                          </w:rPr>
                          <w:t>(乡镇街道工作人员)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黑体" w:hAnsi="黑体" w:eastAsia="黑体" w:cs="黑体"/>
                <w:spacing w:val="2"/>
                <w:sz w:val="27"/>
                <w:szCs w:val="27"/>
              </w:rPr>
              <w:t>安排公益</w:t>
            </w:r>
            <w:r>
              <w:rPr>
                <w:rFonts w:hint="eastAsia" w:ascii="黑体" w:hAnsi="黑体" w:eastAsia="黑体" w:cs="黑体"/>
                <w:spacing w:val="2"/>
                <w:sz w:val="27"/>
                <w:szCs w:val="27"/>
                <w:lang w:eastAsia="zh-CN"/>
              </w:rPr>
              <w:t>性</w:t>
            </w:r>
            <w:r>
              <w:rPr>
                <w:rFonts w:ascii="黑体" w:hAnsi="黑体" w:eastAsia="黑体" w:cs="黑体"/>
                <w:spacing w:val="2"/>
                <w:sz w:val="27"/>
                <w:szCs w:val="27"/>
              </w:rPr>
              <w:t>岗位(第三次)</w:t>
            </w:r>
          </w:p>
          <w:p>
            <w:pPr>
              <w:spacing w:line="224" w:lineRule="auto"/>
              <w:ind w:left="6079"/>
              <w:rPr>
                <w:rFonts w:ascii="黑体" w:hAnsi="黑体" w:eastAsia="黑体" w:cs="黑体"/>
                <w:sz w:val="27"/>
                <w:szCs w:val="27"/>
              </w:rPr>
            </w:pPr>
            <w:r>
              <w:rPr>
                <w:rFonts w:ascii="黑体" w:hAnsi="黑体" w:eastAsia="黑体" w:cs="黑体"/>
                <w:spacing w:val="-12"/>
                <w:sz w:val="27"/>
                <w:szCs w:val="27"/>
              </w:rPr>
              <w:t>(乡镇街道人社工作人员)</w:t>
            </w:r>
          </w:p>
          <w:p>
            <w:pPr>
              <w:spacing w:before="283" w:line="225" w:lineRule="auto"/>
              <w:ind w:left="1108"/>
              <w:rPr>
                <w:rFonts w:ascii="黑体" w:hAnsi="黑体" w:eastAsia="黑体" w:cs="黑体"/>
                <w:sz w:val="27"/>
                <w:szCs w:val="27"/>
              </w:rPr>
            </w:pPr>
            <w:r>
              <w:rPr>
                <w:rFonts w:ascii="黑体" w:hAnsi="黑体" w:eastAsia="黑体" w:cs="黑体"/>
                <w:spacing w:val="-15"/>
                <w:sz w:val="27"/>
                <w:szCs w:val="27"/>
              </w:rPr>
              <w:t>已实现就业/暂无法就业</w:t>
            </w: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before="89" w:line="359" w:lineRule="exact"/>
              <w:ind w:left="6271"/>
              <w:rPr>
                <w:rFonts w:ascii="黑体" w:hAnsi="黑体" w:eastAsia="黑体" w:cs="黑体"/>
                <w:sz w:val="27"/>
                <w:szCs w:val="27"/>
              </w:rPr>
            </w:pPr>
            <w:r>
              <w:pict>
                <v:shape id="_x0000_s1038" o:spid="_x0000_s1038" o:spt="202" type="#_x0000_t202" style="position:absolute;left:0pt;margin-left:771pt;margin-top:1.95pt;height:39.1pt;width:119.85pt;z-index:25166540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24" w:lineRule="auto"/>
                          <w:ind w:left="683"/>
                          <w:rPr>
                            <w:rFonts w:ascii="黑体" w:hAnsi="黑体" w:eastAsia="黑体" w:cs="黑体"/>
                            <w:sz w:val="27"/>
                            <w:szCs w:val="27"/>
                          </w:rPr>
                        </w:pPr>
                        <w:r>
                          <w:rPr>
                            <w:rFonts w:ascii="黑体" w:hAnsi="黑体" w:eastAsia="黑体" w:cs="黑体"/>
                            <w:color w:val="8D9DAD"/>
                            <w:spacing w:val="-9"/>
                            <w:sz w:val="27"/>
                            <w:szCs w:val="27"/>
                          </w:rPr>
                          <w:t>区县办结</w:t>
                        </w:r>
                      </w:p>
                      <w:p>
                        <w:pPr>
                          <w:spacing w:before="85" w:line="224" w:lineRule="auto"/>
                          <w:ind w:left="20"/>
                          <w:rPr>
                            <w:rFonts w:ascii="黑体" w:hAnsi="黑体" w:eastAsia="黑体" w:cs="黑体"/>
                            <w:sz w:val="27"/>
                            <w:szCs w:val="27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-7"/>
                            <w:sz w:val="27"/>
                            <w:szCs w:val="27"/>
                          </w:rPr>
                          <w:t>(区县人社工作人员)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黑体" w:hAnsi="黑体" w:eastAsia="黑体" w:cs="黑体"/>
                <w:spacing w:val="-13"/>
                <w:position w:val="5"/>
                <w:sz w:val="27"/>
                <w:szCs w:val="27"/>
              </w:rPr>
              <w:t>乡镇街道第三次回访</w:t>
            </w:r>
          </w:p>
          <w:p>
            <w:pPr>
              <w:spacing w:line="224" w:lineRule="auto"/>
              <w:ind w:left="6271"/>
              <w:rPr>
                <w:rFonts w:ascii="黑体" w:hAnsi="黑体" w:eastAsia="黑体" w:cs="黑体"/>
                <w:sz w:val="27"/>
                <w:szCs w:val="27"/>
              </w:rPr>
            </w:pPr>
            <w:r>
              <w:rPr>
                <w:rFonts w:ascii="黑体" w:hAnsi="黑体" w:eastAsia="黑体" w:cs="黑体"/>
                <w:spacing w:val="-7"/>
                <w:sz w:val="27"/>
                <w:szCs w:val="27"/>
              </w:rPr>
              <w:t>(乡镇街道工作人员)</w:t>
            </w: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72" w:line="222" w:lineRule="auto"/>
              <w:ind w:left="6963"/>
              <w:rPr>
                <w:rFonts w:ascii="黑体" w:hAnsi="黑体" w:eastAsia="黑体" w:cs="黑体"/>
                <w:sz w:val="22"/>
                <w:szCs w:val="22"/>
              </w:rPr>
            </w:pPr>
            <w:r>
              <w:pict>
                <v:shape id="_x0000_s1039" o:spid="_x0000_s1039" o:spt="202" type="#_x0000_t202" style="position:absolute;left:0pt;margin-left:815.2pt;margin-top:-6.45pt;height:20.55pt;width:30.3pt;z-index:2516602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228" w:lineRule="auto"/>
                          <w:ind w:left="20"/>
                          <w:rPr>
                            <w:rFonts w:ascii="黑体" w:hAnsi="黑体" w:eastAsia="黑体" w:cs="黑体"/>
                            <w:sz w:val="30"/>
                            <w:szCs w:val="30"/>
                          </w:rPr>
                        </w:pPr>
                        <w:r>
                          <w:rPr>
                            <w:rFonts w:ascii="黑体" w:hAnsi="黑体" w:eastAsia="黑体" w:cs="黑体"/>
                            <w:spacing w:val="-9"/>
                            <w:sz w:val="30"/>
                            <w:szCs w:val="30"/>
                          </w:rPr>
                          <w:t>结束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黑体" w:hAnsi="黑体" w:eastAsia="黑体" w:cs="黑体"/>
                <w:color w:val="ABBFD3"/>
                <w:spacing w:val="38"/>
                <w:sz w:val="22"/>
                <w:szCs w:val="22"/>
              </w:rPr>
              <w:t>区县办结</w:t>
            </w:r>
          </w:p>
          <w:p>
            <w:pPr>
              <w:spacing w:before="95" w:line="222" w:lineRule="auto"/>
              <w:ind w:left="627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36"/>
                <w:sz w:val="22"/>
                <w:szCs w:val="22"/>
              </w:rPr>
              <w:t>(区县人社工作人员)</w:t>
            </w: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88" w:line="225" w:lineRule="auto"/>
              <w:ind w:left="6796"/>
              <w:rPr>
                <w:rFonts w:ascii="黑体" w:hAnsi="黑体" w:eastAsia="黑体" w:cs="黑体"/>
                <w:sz w:val="27"/>
                <w:szCs w:val="27"/>
              </w:rPr>
            </w:pPr>
            <w:r>
              <w:rPr>
                <w:rFonts w:ascii="黑体" w:hAnsi="黑体" w:eastAsia="黑体" w:cs="黑体"/>
                <w:color w:val="92A2B3"/>
                <w:spacing w:val="-12"/>
                <w:sz w:val="27"/>
                <w:szCs w:val="27"/>
              </w:rPr>
              <w:t>满意度评价</w:t>
            </w: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89" w:line="229" w:lineRule="auto"/>
              <w:ind w:left="7184"/>
              <w:rPr>
                <w:rFonts w:ascii="黑体" w:hAnsi="黑体" w:eastAsia="黑体" w:cs="黑体"/>
                <w:sz w:val="27"/>
                <w:szCs w:val="27"/>
              </w:rPr>
            </w:pPr>
            <w:r>
              <w:rPr>
                <w:rFonts w:ascii="黑体" w:hAnsi="黑体" w:eastAsia="黑体" w:cs="黑体"/>
                <w:spacing w:val="-1"/>
                <w:sz w:val="27"/>
                <w:szCs w:val="27"/>
              </w:rPr>
              <w:t>结束</w:t>
            </w:r>
            <w:bookmarkStart w:id="0" w:name="_GoBack"/>
            <w:bookmarkEnd w:id="0"/>
          </w:p>
        </w:tc>
        <w:tc>
          <w:tcPr>
            <w:tcW w:w="1938" w:type="dxa"/>
            <w:tcBorders>
              <w:top w:val="single" w:color="000000" w:sz="10" w:space="0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107" w:line="225" w:lineRule="auto"/>
              <w:ind w:left="615"/>
              <w:rPr>
                <w:rFonts w:ascii="黑体" w:hAnsi="黑体" w:eastAsia="黑体" w:cs="黑体"/>
                <w:sz w:val="33"/>
                <w:szCs w:val="33"/>
              </w:rPr>
            </w:pPr>
            <w:r>
              <w:rPr>
                <w:rFonts w:ascii="黑体" w:hAnsi="黑体" w:eastAsia="黑体" w:cs="黑体"/>
                <w:spacing w:val="-8"/>
                <w:sz w:val="33"/>
                <w:szCs w:val="33"/>
              </w:rPr>
              <w:t>2天</w:t>
            </w: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97" w:line="226" w:lineRule="auto"/>
              <w:ind w:left="615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1"/>
                <w:sz w:val="30"/>
                <w:szCs w:val="30"/>
              </w:rPr>
              <w:t>5天</w:t>
            </w: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107" w:line="225" w:lineRule="auto"/>
              <w:ind w:left="615"/>
              <w:rPr>
                <w:rFonts w:ascii="黑体" w:hAnsi="黑体" w:eastAsia="黑体" w:cs="黑体"/>
                <w:sz w:val="33"/>
                <w:szCs w:val="33"/>
              </w:rPr>
            </w:pPr>
            <w:r>
              <w:rPr>
                <w:rFonts w:ascii="黑体" w:hAnsi="黑体" w:eastAsia="黑体" w:cs="黑体"/>
                <w:spacing w:val="-8"/>
                <w:sz w:val="33"/>
                <w:szCs w:val="33"/>
              </w:rPr>
              <w:t>5天</w:t>
            </w: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97" w:line="226" w:lineRule="auto"/>
              <w:ind w:left="615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1"/>
                <w:sz w:val="30"/>
                <w:szCs w:val="30"/>
              </w:rPr>
              <w:t>5天</w:t>
            </w: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98" w:line="226" w:lineRule="auto"/>
              <w:ind w:left="615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1"/>
                <w:sz w:val="30"/>
                <w:szCs w:val="30"/>
              </w:rPr>
              <w:t>5天</w:t>
            </w: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98" w:line="226" w:lineRule="auto"/>
              <w:ind w:left="615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1"/>
                <w:sz w:val="30"/>
                <w:szCs w:val="30"/>
              </w:rPr>
              <w:t>5天</w:t>
            </w: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78" w:line="232" w:lineRule="auto"/>
              <w:ind w:left="61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2</w:t>
            </w:r>
            <w:r>
              <w:rPr>
                <w:rFonts w:ascii="黑体" w:hAnsi="黑体" w:eastAsia="黑体" w:cs="黑体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天</w:t>
            </w:r>
          </w:p>
        </w:tc>
      </w:tr>
    </w:tbl>
    <w:p>
      <w:pPr>
        <w:rPr>
          <w:rFonts w:ascii="Arial"/>
          <w:sz w:val="21"/>
        </w:rPr>
      </w:pPr>
    </w:p>
    <w:sectPr>
      <w:headerReference r:id="rId3" w:type="default"/>
      <w:pgSz w:w="28279" w:h="31680"/>
      <w:pgMar w:top="274" w:right="638" w:bottom="0" w:left="274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 New Toman">
    <w:altName w:val="Traditional Arabic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58240" behindDoc="1" locked="0" layoutInCell="0" allowOverlap="1">
          <wp:simplePos x="0" y="0"/>
          <wp:positionH relativeFrom="page">
            <wp:posOffset>2286635</wp:posOffset>
          </wp:positionH>
          <wp:positionV relativeFrom="page">
            <wp:posOffset>1953895</wp:posOffset>
          </wp:positionV>
          <wp:extent cx="13642975" cy="16738600"/>
          <wp:effectExtent l="0" t="0" r="0" b="0"/>
          <wp:wrapNone/>
          <wp:docPr id="1" name="I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43046" cy="16738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3D7E152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2023-10-17T18:23:00Z</dcterms:created>
  <dc:creator>Kingsoft-PDF</dc:creator>
  <cp:lastModifiedBy>政府信息与政务公开股发文员</cp:lastModifiedBy>
  <dcterms:modified xsi:type="dcterms:W3CDTF">2024-08-16T02:24:05Z</dcterms:modified>
  <dc:subject>pdfbuilder</dc:subject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2023-10-17T18:23:46Z</vt:filetime>
  </property>
  <property fmtid="{D5CDD505-2E9C-101B-9397-08002B2CF9AE}" pid="4" name="UsrData">
    <vt:lpwstr>652e60a139d451001fdef8f7wl</vt:lpwstr>
  </property>
  <property fmtid="{D5CDD505-2E9C-101B-9397-08002B2CF9AE}" pid="5" name="KSOProductBuildVer">
    <vt:lpwstr>2052-10.8.0.6018</vt:lpwstr>
  </property>
</Properties>
</file>