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80" w:lineRule="exact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附件</w:t>
      </w:r>
    </w:p>
    <w:p>
      <w:pPr>
        <w:spacing w:line="560" w:lineRule="exact"/>
        <w:ind w:firstLine="660" w:firstLineChars="1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凤庆县城市供水价格调整方案听证会听证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参加人报名（推荐）表</w:t>
      </w:r>
    </w:p>
    <w:p>
      <w:pPr>
        <w:autoSpaceDN w:val="0"/>
        <w:spacing w:line="590" w:lineRule="exact"/>
        <w:rPr>
          <w:rFonts w:ascii="方正小标宋简体"/>
          <w:color w:val="000000"/>
          <w:sz w:val="32"/>
        </w:rPr>
      </w:pPr>
    </w:p>
    <w:tbl>
      <w:tblPr>
        <w:tblStyle w:val="4"/>
        <w:tblW w:w="8535" w:type="dxa"/>
        <w:tblInd w:w="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300"/>
        <w:gridCol w:w="540"/>
        <w:gridCol w:w="983"/>
        <w:gridCol w:w="111"/>
        <w:gridCol w:w="1492"/>
        <w:gridCol w:w="997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性别</w:t>
            </w:r>
          </w:p>
        </w:tc>
        <w:tc>
          <w:tcPr>
            <w:tcW w:w="149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民族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文化程度</w:t>
            </w:r>
          </w:p>
        </w:tc>
        <w:tc>
          <w:tcPr>
            <w:tcW w:w="17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职业</w:t>
            </w:r>
          </w:p>
        </w:tc>
        <w:tc>
          <w:tcPr>
            <w:tcW w:w="149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年龄</w:t>
            </w:r>
          </w:p>
        </w:tc>
        <w:tc>
          <w:tcPr>
            <w:tcW w:w="18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身份证</w:t>
            </w:r>
          </w:p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号码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工作单位</w:t>
            </w:r>
          </w:p>
        </w:tc>
        <w:tc>
          <w:tcPr>
            <w:tcW w:w="4326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职务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通信地址</w:t>
            </w:r>
          </w:p>
        </w:tc>
        <w:tc>
          <w:tcPr>
            <w:tcW w:w="4326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邮编</w:t>
            </w:r>
          </w:p>
        </w:tc>
        <w:tc>
          <w:tcPr>
            <w:tcW w:w="18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手机</w:t>
            </w:r>
          </w:p>
        </w:tc>
        <w:tc>
          <w:tcPr>
            <w:tcW w:w="3426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座机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9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是否是人大代表或政协委员（是否）</w:t>
            </w:r>
          </w:p>
        </w:tc>
        <w:tc>
          <w:tcPr>
            <w:tcW w:w="15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所属机关</w:t>
            </w:r>
          </w:p>
        </w:tc>
        <w:tc>
          <w:tcPr>
            <w:tcW w:w="4417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报 名</w:t>
            </w:r>
          </w:p>
          <w:p>
            <w:pPr>
              <w:autoSpaceDN w:val="0"/>
              <w:spacing w:line="52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参 会</w:t>
            </w:r>
          </w:p>
          <w:p>
            <w:pPr>
              <w:autoSpaceDN w:val="0"/>
              <w:spacing w:line="52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主 要</w:t>
            </w:r>
          </w:p>
          <w:p>
            <w:pPr>
              <w:autoSpaceDN w:val="0"/>
              <w:spacing w:line="52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理 由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tabs>
                <w:tab w:val="left" w:pos="5991"/>
              </w:tabs>
              <w:spacing w:line="52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ind w:firstLine="280" w:firstLineChars="10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听 证</w:t>
            </w:r>
          </w:p>
          <w:p>
            <w:pPr>
              <w:autoSpaceDN w:val="0"/>
              <w:spacing w:line="52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机 关</w:t>
            </w:r>
          </w:p>
          <w:p>
            <w:pPr>
              <w:autoSpaceDN w:val="0"/>
              <w:spacing w:line="52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意 见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ind w:firstLine="4760" w:firstLineChars="170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firstLine="4760" w:firstLineChars="170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签字（盖章）：</w:t>
            </w:r>
          </w:p>
          <w:p>
            <w:pPr>
              <w:autoSpaceDN w:val="0"/>
              <w:spacing w:line="520" w:lineRule="exact"/>
              <w:ind w:firstLine="4900" w:firstLineChars="17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1.填写的内容必须真实、清楚（字迹请勿潦草）；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2.参加听证会的代表应准备书面材料，并将陈述时间控制在5分钟以内。</w:t>
            </w:r>
          </w:p>
        </w:tc>
      </w:tr>
    </w:tbl>
    <w:p>
      <w:pPr>
        <w:spacing w:line="400" w:lineRule="exact"/>
        <w:rPr>
          <w:rFonts w:ascii="方正仿宋_GBK" w:eastAsia="方正仿宋_GBK"/>
          <w:sz w:val="28"/>
          <w:szCs w:val="28"/>
        </w:rPr>
      </w:pPr>
    </w:p>
    <w:sectPr>
      <w:pgSz w:w="11906" w:h="16838"/>
      <w:pgMar w:top="1984" w:right="1474" w:bottom="1701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0NGI0ODAzOTMzNDc5NDU5ZmE3ZDdiYjA4OGE4NWYifQ=="/>
  </w:docVars>
  <w:rsids>
    <w:rsidRoot w:val="06161D7B"/>
    <w:rsid w:val="00176934"/>
    <w:rsid w:val="004F2C33"/>
    <w:rsid w:val="005A29CF"/>
    <w:rsid w:val="00722908"/>
    <w:rsid w:val="008B37A5"/>
    <w:rsid w:val="0095782C"/>
    <w:rsid w:val="00AC0CDB"/>
    <w:rsid w:val="00B27910"/>
    <w:rsid w:val="00CE303F"/>
    <w:rsid w:val="06161D7B"/>
    <w:rsid w:val="07A32BD9"/>
    <w:rsid w:val="432469B2"/>
    <w:rsid w:val="678D1AF0"/>
    <w:rsid w:val="6F596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玉溪市易门县党政机关单位</Company>
  <Pages>1</Pages>
  <Words>36</Words>
  <Characters>209</Characters>
  <Lines>1</Lines>
  <Paragraphs>1</Paragraphs>
  <TotalTime>13</TotalTime>
  <ScaleCrop>false</ScaleCrop>
  <LinksUpToDate>false</LinksUpToDate>
  <CharactersWithSpaces>244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2022-11-21T09:12:00Z</dcterms:created>
  <dc:creator>ymfgw003</dc:creator>
  <cp:lastModifiedBy>赵瑞萍</cp:lastModifiedBy>
  <cp:lastPrinted>2023-07-19T03:50:00Z</cp:lastPrinted>
  <dcterms:modified xsi:type="dcterms:W3CDTF">2023-07-19T07:37:09Z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D47FB222B8F54DA09B7CCFF9CC2E21C2_12</vt:lpwstr>
  </property>
</Properties>
</file>