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28"/>
          <w:szCs w:val="28"/>
          <w:lang w:val="en-US" w:eastAsia="zh-CN" w:bidi="ar-SA"/>
        </w:rPr>
        <w:t>附件2</w:t>
      </w:r>
      <w:bookmarkStart w:id="0" w:name="_GoBack"/>
      <w:bookmarkEnd w:id="0"/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28"/>
          <w:szCs w:val="28"/>
          <w:lang w:val="en-US" w:eastAsia="zh-CN" w:bidi="ar-SA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现场调查核实照片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  <w:t>图1：市人民政府副市长李丕明到现场指导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109220</wp:posOffset>
            </wp:positionV>
            <wp:extent cx="4390390" cy="3293110"/>
            <wp:effectExtent l="0" t="0" r="10160" b="2540"/>
            <wp:wrapNone/>
            <wp:docPr id="1" name="图片 1" descr="c8ce1b8e7179889397c70c964960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ce1b8e7179889397c70c964960e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  <w:t>图2：县人民政府县长谭波到现场核查研究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1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  <w:drawing>
          <wp:inline distT="0" distB="0" distL="114300" distR="114300">
            <wp:extent cx="4408805" cy="3308350"/>
            <wp:effectExtent l="0" t="0" r="10795" b="6350"/>
            <wp:docPr id="2" name="图片 2" descr="31c2d8cdd7201bfbd4e3f67c68e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c2d8cdd7201bfbd4e3f67c68e28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jgwZTI2NWI4NjlhNTRiZTkyYWFhYmFlNjhkZTIifQ=="/>
  </w:docVars>
  <w:rsids>
    <w:rsidRoot w:val="02EF0C68"/>
    <w:rsid w:val="00500138"/>
    <w:rsid w:val="02EF0C68"/>
    <w:rsid w:val="07346B39"/>
    <w:rsid w:val="19894868"/>
    <w:rsid w:val="2F2E71A3"/>
    <w:rsid w:val="37E925CD"/>
    <w:rsid w:val="3E99484F"/>
    <w:rsid w:val="5F2A7C34"/>
    <w:rsid w:val="611B2650"/>
    <w:rsid w:val="77284918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line="376" w:lineRule="auto"/>
      <w:outlineLvl w:val="2"/>
    </w:pPr>
    <w:rPr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2024-05-15T08:47:00Z</dcterms:created>
  <dc:creator>蒋泽龙</dc:creator>
  <cp:lastModifiedBy>mhdn</cp:lastModifiedBy>
  <cp:lastPrinted>2024-05-16T00:44:00Z</cp:lastPrinted>
  <dcterms:modified xsi:type="dcterms:W3CDTF">2024-09-19T01:55:01Z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4ED055B9BC2F4F0CADC89704DC4B6E29_11</vt:lpwstr>
  </property>
</Properties>
</file>